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A9" w:rsidRDefault="00AC6138">
      <w:r>
        <w:t>Red Cloud Community Schools</w:t>
      </w:r>
    </w:p>
    <w:p w:rsidR="00AC6138" w:rsidRDefault="00AC6138">
      <w:r>
        <w:t>Board Minutes</w:t>
      </w:r>
    </w:p>
    <w:p w:rsidR="00AC6138" w:rsidRDefault="00AC6138"/>
    <w:p w:rsidR="00A07722" w:rsidRDefault="00A07722" w:rsidP="00AC6138">
      <w:pPr>
        <w:jc w:val="left"/>
      </w:pPr>
    </w:p>
    <w:p w:rsidR="00AC6138" w:rsidRDefault="00A07722" w:rsidP="00A07722">
      <w:pPr>
        <w:ind w:firstLine="720"/>
        <w:jc w:val="left"/>
      </w:pPr>
      <w:r>
        <w:t>The Red Cloud Community Schools Board of Education held their regular monthly board meeting on Wednesday, March 14, 2018 n the Art Room at Red Cloud Elementary due to the Book Fair being held in the Library.  President Bell called the meeting to order at 7:00 p.m. with members Armstrong, Bell, Brown, Harvey, Horne and Lockhart answering roll.</w:t>
      </w:r>
    </w:p>
    <w:p w:rsidR="00A07722" w:rsidRDefault="00A07722" w:rsidP="00A07722">
      <w:pPr>
        <w:ind w:firstLine="720"/>
        <w:jc w:val="left"/>
      </w:pPr>
    </w:p>
    <w:p w:rsidR="00A07722" w:rsidRDefault="00A07722" w:rsidP="00A07722">
      <w:pPr>
        <w:jc w:val="left"/>
      </w:pPr>
      <w:r>
        <w:tab/>
        <w:t xml:space="preserve">Mr. Heldt, Secondary Principal, </w:t>
      </w:r>
      <w:r w:rsidR="00363DA8">
        <w:t xml:space="preserve">reported that FFA Week was held recently with an assembly at the culmination of the week, and the winter sports season is finished with the Girls Basketball team earning the District Championship and qualifying for State.  The Speech team recently competed in TVC Speech and District Speech with the Duet of Nicolas Duncan and Jacob </w:t>
      </w:r>
      <w:proofErr w:type="spellStart"/>
      <w:r w:rsidR="00363DA8">
        <w:t>Whitmer</w:t>
      </w:r>
      <w:proofErr w:type="spellEnd"/>
      <w:r w:rsidR="00363DA8">
        <w:t xml:space="preserve"> receiving 5</w:t>
      </w:r>
      <w:r w:rsidR="00363DA8" w:rsidRPr="00363DA8">
        <w:rPr>
          <w:vertAlign w:val="superscript"/>
        </w:rPr>
        <w:t>th</w:t>
      </w:r>
      <w:r w:rsidR="00363DA8">
        <w:t xml:space="preserve"> place at TVC and qualifying for State at the District Meet.</w:t>
      </w:r>
      <w:r w:rsidR="00222371">
        <w:t xml:space="preserve">  The Government Class recently held their Election with Hannah Fisher being elected Presi</w:t>
      </w:r>
      <w:r w:rsidR="00EC4F8B">
        <w:t xml:space="preserve">dent.  FFA students attended CDE’s with several teams qualifying for State competition.  Mr. Heldt also noted that </w:t>
      </w:r>
      <w:r w:rsidR="004C4D57">
        <w:t xml:space="preserve">the </w:t>
      </w:r>
      <w:r w:rsidR="00EC4F8B">
        <w:t>Beef Boosters Appreciation Meal was held today at both schools and that Teacher In-Service and Parent-Teacher Conferences would be held on Thursday.  The high school in-service will cover Curriculum Alignment and School Safety.  He also reported that Spring Sports have started with 3 student</w:t>
      </w:r>
      <w:r w:rsidR="004C4D57">
        <w:t>s</w:t>
      </w:r>
      <w:r w:rsidR="00EC4F8B">
        <w:t xml:space="preserve"> out for Golf and approximately 20 Tracksters.</w:t>
      </w:r>
    </w:p>
    <w:p w:rsidR="00EC4F8B" w:rsidRDefault="00EC4F8B" w:rsidP="00A07722">
      <w:pPr>
        <w:jc w:val="left"/>
      </w:pPr>
    </w:p>
    <w:p w:rsidR="00EC4F8B" w:rsidRDefault="00EC4F8B" w:rsidP="00A07722">
      <w:pPr>
        <w:jc w:val="left"/>
      </w:pPr>
      <w:r>
        <w:tab/>
        <w:t xml:space="preserve">Mrs. Dallman, Elementary Principal, reported that results would be received in May for the NAEP Assessment that was completed by the </w:t>
      </w:r>
      <w:bookmarkStart w:id="0" w:name="_GoBack"/>
      <w:bookmarkEnd w:id="0"/>
      <w:r>
        <w:t>8</w:t>
      </w:r>
      <w:r w:rsidRPr="00EC4F8B">
        <w:rPr>
          <w:vertAlign w:val="superscript"/>
        </w:rPr>
        <w:t>th</w:t>
      </w:r>
      <w:r>
        <w:t xml:space="preserve"> grade.  She noted that the Marzano Training for this year has been completed and that the schedule for training next year is being worked on.  The elementary held Dr. Seuss Week the end of February with some fun activities in the classrooms as well as dress-up days.  She noted that interviews were held for the High Needs Classroom and that she and Mrs. Peterson attended an 1</w:t>
      </w:r>
      <w:r w:rsidR="008A4003">
        <w:t>184 Meeting with Social Services and the County Attorney.  She also reported that she has been busy preparing for the Career Fair to be held for Grades K-6 at the Elementary on March 20</w:t>
      </w:r>
      <w:r w:rsidR="008A4003" w:rsidRPr="008A4003">
        <w:rPr>
          <w:vertAlign w:val="superscript"/>
        </w:rPr>
        <w:t>th</w:t>
      </w:r>
      <w:r w:rsidR="008A4003">
        <w:t xml:space="preserve"> at 6:00 p.m.  Professional Development for the elementary teachers on Thursday morning will consist of visits to area schools to review Reading Curriculums.  She also noted that a parent survey would be given to parents to complete at Parent-Teacher Conferences on Thursday.</w:t>
      </w:r>
    </w:p>
    <w:p w:rsidR="008A4003" w:rsidRDefault="008A4003" w:rsidP="00A07722">
      <w:pPr>
        <w:jc w:val="left"/>
      </w:pPr>
    </w:p>
    <w:p w:rsidR="00A07722" w:rsidRDefault="008A4003" w:rsidP="00AC6138">
      <w:pPr>
        <w:jc w:val="left"/>
      </w:pPr>
      <w:r>
        <w:tab/>
        <w:t xml:space="preserve">Superintendent Hof reviewed the 2018-19 school calendar noting some changes for teacher in-services.  He reported that he would be closing on the lots being acquired from Roger </w:t>
      </w:r>
      <w:proofErr w:type="spellStart"/>
      <w:r>
        <w:t>Bohrer</w:t>
      </w:r>
      <w:proofErr w:type="spellEnd"/>
      <w:r>
        <w:t xml:space="preserve"> on Thursday</w:t>
      </w:r>
      <w:r w:rsidR="009F1B5D">
        <w:t>, and that he will present information to the high school teachers about Student Led Conferences at their in-service on Thursday.  He also noted that they would be discussing School Safety and lockdown procedures.  He reported that Beef Booster Appreciation Day had been held with a good turnout at both the high school and elementary school and that he has been asked to serve on a Legislative Committee to explore teachers with hand guns in school.</w:t>
      </w:r>
    </w:p>
    <w:p w:rsidR="009F1B5D" w:rsidRDefault="009F1B5D" w:rsidP="00AC6138">
      <w:pPr>
        <w:jc w:val="left"/>
      </w:pPr>
    </w:p>
    <w:p w:rsidR="009F1B5D" w:rsidRDefault="001F7D99" w:rsidP="00AC6138">
      <w:pPr>
        <w:jc w:val="left"/>
      </w:pPr>
      <w:r>
        <w:t xml:space="preserve"> </w:t>
      </w:r>
      <w:r>
        <w:tab/>
        <w:t>Armstrong moved to approve the agenda.  Horne seconded the motion.  All voted in favor.  Motion carried 6-0 by roll call vote.</w:t>
      </w:r>
    </w:p>
    <w:p w:rsidR="001F7D99" w:rsidRDefault="001F7D99" w:rsidP="00AC6138">
      <w:pPr>
        <w:jc w:val="left"/>
      </w:pPr>
    </w:p>
    <w:p w:rsidR="001F7D99" w:rsidRDefault="001F7D99" w:rsidP="00AC6138">
      <w:pPr>
        <w:jc w:val="left"/>
      </w:pPr>
      <w:r>
        <w:tab/>
        <w:t>Horne moved to approve the minutes from the February 18, 2018 board meeting.  Armstrong seconded the motion.  All voted in favor.  Motion carried 6-0 by roll call vote.</w:t>
      </w:r>
    </w:p>
    <w:p w:rsidR="001F7D99" w:rsidRDefault="001F7D99" w:rsidP="00AC6138">
      <w:pPr>
        <w:jc w:val="left"/>
      </w:pPr>
    </w:p>
    <w:p w:rsidR="001F7D99" w:rsidRDefault="001F7D99" w:rsidP="00AC6138">
      <w:pPr>
        <w:jc w:val="left"/>
      </w:pPr>
      <w:r>
        <w:tab/>
        <w:t>Brown moved to approve payment of the District 2 claims.  Armstrong seconded the motion.  All voted in favor.  Motion carried 6-0 by roll call vote.</w:t>
      </w:r>
    </w:p>
    <w:p w:rsidR="001F7D99" w:rsidRDefault="001F7D99" w:rsidP="00AC6138">
      <w:pPr>
        <w:jc w:val="left"/>
      </w:pPr>
    </w:p>
    <w:p w:rsidR="001F7D99" w:rsidRDefault="001F7D99" w:rsidP="00AC6138">
      <w:pPr>
        <w:jc w:val="left"/>
      </w:pPr>
      <w:r>
        <w:lastRenderedPageBreak/>
        <w:tab/>
        <w:t>Horne moved to accept the financial reports as presented.  Brown seconded the motion.  All voted in favor.  Motion carried 6-0 by roll call vote.</w:t>
      </w:r>
    </w:p>
    <w:p w:rsidR="001F7D99" w:rsidRDefault="001F7D99" w:rsidP="00AC6138">
      <w:pPr>
        <w:jc w:val="left"/>
      </w:pPr>
    </w:p>
    <w:p w:rsidR="00132D5D" w:rsidRDefault="00132D5D" w:rsidP="00AC6138">
      <w:pPr>
        <w:jc w:val="left"/>
      </w:pPr>
      <w:r>
        <w:tab/>
        <w:t xml:space="preserve">Committee Reports included </w:t>
      </w:r>
      <w:r w:rsidR="00543FE8">
        <w:t xml:space="preserve">Fire Wall &amp; Filtering possibilities </w:t>
      </w:r>
      <w:r>
        <w:t>using E</w:t>
      </w:r>
      <w:r w:rsidR="00543FE8">
        <w:t>-</w:t>
      </w:r>
      <w:r>
        <w:t xml:space="preserve">rate Funding under Technology, </w:t>
      </w:r>
      <w:r w:rsidR="00543FE8">
        <w:t>Facilities report included the walk through of the buildings—items discussed included lower elementary bathrooms, parking and drop-off at elementary, cook stove and dishwasher in the elementary kitchen, bleacher project at high school, gym floor at high school, a few window &amp; roof leakage problems at high school and runoff in the north parking lot at the high school.</w:t>
      </w:r>
      <w:r w:rsidR="00CD103E">
        <w:t xml:space="preserve">  Elementary Reading curriculum was also discussed.</w:t>
      </w:r>
    </w:p>
    <w:p w:rsidR="00543FE8" w:rsidRDefault="00543FE8" w:rsidP="00AC6138">
      <w:pPr>
        <w:jc w:val="left"/>
      </w:pPr>
    </w:p>
    <w:p w:rsidR="001F7D99" w:rsidRDefault="001F7D99" w:rsidP="00AC6138">
      <w:pPr>
        <w:jc w:val="left"/>
      </w:pPr>
      <w:r>
        <w:tab/>
        <w:t xml:space="preserve">Board communications included a letter from Attorney John </w:t>
      </w:r>
      <w:proofErr w:type="spellStart"/>
      <w:r>
        <w:t>Recknor</w:t>
      </w:r>
      <w:proofErr w:type="spellEnd"/>
      <w:r>
        <w:t xml:space="preserve"> congratulating the Girls Basketball </w:t>
      </w:r>
      <w:r w:rsidR="00132D5D">
        <w:t>Team for making it to State, a t</w:t>
      </w:r>
      <w:r>
        <w:t>hank-you from Vickie Nolan and a thank-you</w:t>
      </w:r>
      <w:r w:rsidR="00132D5D">
        <w:t xml:space="preserve"> from the Girls Basketball Team.</w:t>
      </w:r>
    </w:p>
    <w:p w:rsidR="00CD103E" w:rsidRDefault="00CD103E" w:rsidP="00AC6138">
      <w:pPr>
        <w:jc w:val="left"/>
      </w:pPr>
    </w:p>
    <w:p w:rsidR="00CD103E" w:rsidRDefault="00CD103E" w:rsidP="00AC6138">
      <w:pPr>
        <w:jc w:val="left"/>
      </w:pPr>
      <w:r>
        <w:tab/>
        <w:t>Horne moved to approve the 2</w:t>
      </w:r>
      <w:r w:rsidRPr="00CD103E">
        <w:rPr>
          <w:vertAlign w:val="superscript"/>
        </w:rPr>
        <w:t>nd</w:t>
      </w:r>
      <w:r>
        <w:t xml:space="preserve"> reading and adopt board Policy Section 900, Building &amp; Sites and Section 1000, Community/Educational Agency Relations.  Bell seconded the motion.  All voted in favor.  Motion carried 6-0 by roll call vote.</w:t>
      </w:r>
    </w:p>
    <w:p w:rsidR="00CD103E" w:rsidRDefault="00CD103E" w:rsidP="00AC6138">
      <w:pPr>
        <w:jc w:val="left"/>
      </w:pPr>
    </w:p>
    <w:p w:rsidR="00CD103E" w:rsidRDefault="00CD103E" w:rsidP="00AC6138">
      <w:pPr>
        <w:jc w:val="left"/>
      </w:pPr>
      <w:r>
        <w:tab/>
        <w:t>Bell moved to recognize the Girls Basketball team on a great year and for their leadership.  Harvey seconded the motion.  All voted in favor.  Motion carried 6-0 by roll call vote.</w:t>
      </w:r>
    </w:p>
    <w:p w:rsidR="00CD103E" w:rsidRDefault="00CD103E" w:rsidP="00AC6138">
      <w:pPr>
        <w:jc w:val="left"/>
      </w:pPr>
    </w:p>
    <w:p w:rsidR="00CD103E" w:rsidRDefault="00CD103E" w:rsidP="00AC6138">
      <w:pPr>
        <w:jc w:val="left"/>
      </w:pPr>
      <w:r>
        <w:tab/>
        <w:t xml:space="preserve">Brown moved to accept the resignations of Elizabeth </w:t>
      </w:r>
      <w:proofErr w:type="spellStart"/>
      <w:r>
        <w:t>Menke</w:t>
      </w:r>
      <w:proofErr w:type="spellEnd"/>
      <w:r>
        <w:t xml:space="preserve"> and Debra Wilbur and thank them for their service to the district.  Armstrong seconded the motion.  All voted in favor.  Motion carried 6-0 by roll call vote.</w:t>
      </w:r>
    </w:p>
    <w:p w:rsidR="00CD103E" w:rsidRDefault="00CD103E" w:rsidP="00AC6138">
      <w:pPr>
        <w:jc w:val="left"/>
      </w:pPr>
    </w:p>
    <w:p w:rsidR="00CD103E" w:rsidRDefault="00CD103E" w:rsidP="00AC6138">
      <w:pPr>
        <w:jc w:val="left"/>
      </w:pPr>
      <w:r>
        <w:tab/>
        <w:t>Brown moved to accept the resignation of Patsy Ord as library para.  Harvey seconded the motion.  All voted in favor.  Motion carried 6-0 by roll call vote.</w:t>
      </w:r>
    </w:p>
    <w:p w:rsidR="00CD103E" w:rsidRDefault="00CD103E" w:rsidP="00AC6138">
      <w:pPr>
        <w:jc w:val="left"/>
      </w:pPr>
    </w:p>
    <w:p w:rsidR="00CD103E" w:rsidRDefault="00CD103E" w:rsidP="00AC6138">
      <w:pPr>
        <w:jc w:val="left"/>
      </w:pPr>
      <w:r>
        <w:tab/>
        <w:t>Brown moved to approve the purchase of Intruder Defense Systems.  Harvey seconded the motion.  All voted in favor.  Motion carried 6-0 by roll call vote.</w:t>
      </w:r>
    </w:p>
    <w:p w:rsidR="00CD103E" w:rsidRDefault="00CD103E" w:rsidP="00AC6138">
      <w:pPr>
        <w:jc w:val="left"/>
      </w:pPr>
    </w:p>
    <w:p w:rsidR="00CD103E" w:rsidRDefault="00CD103E" w:rsidP="00AC6138">
      <w:pPr>
        <w:jc w:val="left"/>
      </w:pPr>
      <w:r>
        <w:tab/>
        <w:t xml:space="preserve">Horne moved to offer a teaching contract to Elizabeth </w:t>
      </w:r>
      <w:proofErr w:type="spellStart"/>
      <w:r>
        <w:t>Trausch</w:t>
      </w:r>
      <w:proofErr w:type="spellEnd"/>
      <w:r>
        <w:t xml:space="preserve"> for Special Education.  Brown seconded the motion.  All voted in favor.  Motion carried 6-0 by roll call vote.</w:t>
      </w:r>
    </w:p>
    <w:p w:rsidR="00CD103E" w:rsidRDefault="00CD103E" w:rsidP="00AC6138">
      <w:pPr>
        <w:jc w:val="left"/>
      </w:pPr>
    </w:p>
    <w:p w:rsidR="00CD103E" w:rsidRDefault="00CD103E" w:rsidP="00AC6138">
      <w:pPr>
        <w:jc w:val="left"/>
      </w:pPr>
      <w:r>
        <w:tab/>
        <w:t>Under discussion items, Mr. Hof discussed the possibili</w:t>
      </w:r>
      <w:r w:rsidR="00EF6DD8">
        <w:t>ty of Para Insurance with the Board.  He will be meeting with the EHA representative to discuss options and the board asked about getting an array of insurance &amp; wages from area school districts.</w:t>
      </w:r>
    </w:p>
    <w:p w:rsidR="00EF6DD8" w:rsidRDefault="00EF6DD8" w:rsidP="00AC6138">
      <w:pPr>
        <w:jc w:val="left"/>
      </w:pPr>
    </w:p>
    <w:p w:rsidR="00EF6DD8" w:rsidRDefault="00EF6DD8" w:rsidP="00AC6138">
      <w:pPr>
        <w:jc w:val="left"/>
      </w:pPr>
      <w:r>
        <w:tab/>
        <w:t>The next regular board meeting has been scheduled for Monday, April 16, 2018 at 7:00 p.m. in the library at the elementary school.  There being no further business, Mr. Bell declared the meeting adjourned at 8:24 p.m.</w:t>
      </w:r>
    </w:p>
    <w:p w:rsidR="00EF6DD8" w:rsidRDefault="00EF6DD8" w:rsidP="00AC6138">
      <w:pPr>
        <w:jc w:val="left"/>
      </w:pPr>
    </w:p>
    <w:p w:rsidR="00EF6DD8" w:rsidRDefault="00EF6DD8" w:rsidP="00AC6138">
      <w:pPr>
        <w:jc w:val="left"/>
      </w:pPr>
      <w:r>
        <w:t>Cathy Ostrander</w:t>
      </w:r>
    </w:p>
    <w:p w:rsidR="00EF6DD8" w:rsidRDefault="00EF6DD8" w:rsidP="00AC6138">
      <w:pPr>
        <w:jc w:val="left"/>
      </w:pPr>
      <w:r>
        <w:t>Recording Secretary</w:t>
      </w:r>
    </w:p>
    <w:p w:rsidR="00EF6DD8" w:rsidRDefault="00EF6DD8" w:rsidP="00AC6138">
      <w:pPr>
        <w:jc w:val="left"/>
      </w:pPr>
    </w:p>
    <w:p w:rsidR="00CD103E" w:rsidRDefault="00CD103E" w:rsidP="00AC6138">
      <w:pPr>
        <w:jc w:val="left"/>
      </w:pPr>
    </w:p>
    <w:p w:rsidR="00CD103E" w:rsidRDefault="00CD103E" w:rsidP="00AC6138">
      <w:pPr>
        <w:jc w:val="left"/>
      </w:pPr>
      <w:r>
        <w:tab/>
      </w:r>
    </w:p>
    <w:p w:rsidR="001F7D99" w:rsidRDefault="001F7D99" w:rsidP="00AC6138">
      <w:pPr>
        <w:jc w:val="left"/>
      </w:pPr>
    </w:p>
    <w:p w:rsidR="001F7D99" w:rsidRDefault="001F7D99" w:rsidP="00AC6138">
      <w:pPr>
        <w:jc w:val="left"/>
      </w:pPr>
      <w:r>
        <w:lastRenderedPageBreak/>
        <w:tab/>
      </w:r>
    </w:p>
    <w:p w:rsidR="00A07722" w:rsidRDefault="00A07722" w:rsidP="00AC6138">
      <w:pPr>
        <w:jc w:val="left"/>
      </w:pPr>
      <w:r>
        <w:tab/>
      </w:r>
    </w:p>
    <w:sectPr w:rsidR="00A077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FE" w:rsidRDefault="008336FE" w:rsidP="00EF6DD8">
      <w:r>
        <w:separator/>
      </w:r>
    </w:p>
  </w:endnote>
  <w:endnote w:type="continuationSeparator" w:id="0">
    <w:p w:rsidR="008336FE" w:rsidRDefault="008336FE" w:rsidP="00EF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D8" w:rsidRDefault="00EF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D8" w:rsidRDefault="00EF6DD8" w:rsidP="00EF6DD8">
    <w:pPr>
      <w:pStyle w:val="Footer"/>
      <w:jc w:val="left"/>
    </w:pPr>
    <w:r>
      <w:t>March 14, 2018 Board Meeting</w:t>
    </w:r>
    <w:r>
      <w:tab/>
    </w:r>
    <w:r>
      <w:tab/>
      <w:t xml:space="preserve">Page </w:t>
    </w:r>
    <w:r>
      <w:fldChar w:fldCharType="begin"/>
    </w:r>
    <w:r>
      <w:instrText xml:space="preserve"> PAGE   \* MERGEFORMAT </w:instrText>
    </w:r>
    <w:r>
      <w:fldChar w:fldCharType="separate"/>
    </w:r>
    <w:r w:rsidR="004C4D57">
      <w:rPr>
        <w:noProof/>
      </w:rPr>
      <w:t>1</w:t>
    </w:r>
    <w:r>
      <w:rPr>
        <w:noProof/>
      </w:rPr>
      <w:fldChar w:fldCharType="end"/>
    </w:r>
  </w:p>
  <w:p w:rsidR="00EF6DD8" w:rsidRDefault="00EF6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D8" w:rsidRDefault="00EF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FE" w:rsidRDefault="008336FE" w:rsidP="00EF6DD8">
      <w:r>
        <w:separator/>
      </w:r>
    </w:p>
  </w:footnote>
  <w:footnote w:type="continuationSeparator" w:id="0">
    <w:p w:rsidR="008336FE" w:rsidRDefault="008336FE" w:rsidP="00EF6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D8" w:rsidRDefault="00EF6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D8" w:rsidRDefault="00EF6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D8" w:rsidRDefault="00EF6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38"/>
    <w:rsid w:val="00132D5D"/>
    <w:rsid w:val="001F7D99"/>
    <w:rsid w:val="00222371"/>
    <w:rsid w:val="00363DA8"/>
    <w:rsid w:val="004C4D57"/>
    <w:rsid w:val="00543FE8"/>
    <w:rsid w:val="008336FE"/>
    <w:rsid w:val="008A4003"/>
    <w:rsid w:val="009F1B5D"/>
    <w:rsid w:val="00A07722"/>
    <w:rsid w:val="00AC6138"/>
    <w:rsid w:val="00C229A9"/>
    <w:rsid w:val="00CD103E"/>
    <w:rsid w:val="00D6473F"/>
    <w:rsid w:val="00EC4F8B"/>
    <w:rsid w:val="00E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D8"/>
    <w:pPr>
      <w:tabs>
        <w:tab w:val="center" w:pos="4680"/>
        <w:tab w:val="right" w:pos="9360"/>
      </w:tabs>
    </w:pPr>
  </w:style>
  <w:style w:type="character" w:customStyle="1" w:styleId="HeaderChar">
    <w:name w:val="Header Char"/>
    <w:basedOn w:val="DefaultParagraphFont"/>
    <w:link w:val="Header"/>
    <w:uiPriority w:val="99"/>
    <w:rsid w:val="00EF6DD8"/>
  </w:style>
  <w:style w:type="paragraph" w:styleId="Footer">
    <w:name w:val="footer"/>
    <w:basedOn w:val="Normal"/>
    <w:link w:val="FooterChar"/>
    <w:uiPriority w:val="99"/>
    <w:unhideWhenUsed/>
    <w:rsid w:val="00EF6DD8"/>
    <w:pPr>
      <w:tabs>
        <w:tab w:val="center" w:pos="4680"/>
        <w:tab w:val="right" w:pos="9360"/>
      </w:tabs>
    </w:pPr>
  </w:style>
  <w:style w:type="character" w:customStyle="1" w:styleId="FooterChar">
    <w:name w:val="Footer Char"/>
    <w:basedOn w:val="DefaultParagraphFont"/>
    <w:link w:val="Footer"/>
    <w:uiPriority w:val="99"/>
    <w:rsid w:val="00EF6DD8"/>
  </w:style>
  <w:style w:type="paragraph" w:styleId="BalloonText">
    <w:name w:val="Balloon Text"/>
    <w:basedOn w:val="Normal"/>
    <w:link w:val="BalloonTextChar"/>
    <w:uiPriority w:val="99"/>
    <w:semiHidden/>
    <w:unhideWhenUsed/>
    <w:rsid w:val="00EF6DD8"/>
    <w:rPr>
      <w:rFonts w:ascii="Tahoma" w:hAnsi="Tahoma" w:cs="Tahoma"/>
      <w:sz w:val="16"/>
      <w:szCs w:val="16"/>
    </w:rPr>
  </w:style>
  <w:style w:type="character" w:customStyle="1" w:styleId="BalloonTextChar">
    <w:name w:val="Balloon Text Char"/>
    <w:basedOn w:val="DefaultParagraphFont"/>
    <w:link w:val="BalloonText"/>
    <w:uiPriority w:val="99"/>
    <w:semiHidden/>
    <w:rsid w:val="00EF6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D8"/>
    <w:pPr>
      <w:tabs>
        <w:tab w:val="center" w:pos="4680"/>
        <w:tab w:val="right" w:pos="9360"/>
      </w:tabs>
    </w:pPr>
  </w:style>
  <w:style w:type="character" w:customStyle="1" w:styleId="HeaderChar">
    <w:name w:val="Header Char"/>
    <w:basedOn w:val="DefaultParagraphFont"/>
    <w:link w:val="Header"/>
    <w:uiPriority w:val="99"/>
    <w:rsid w:val="00EF6DD8"/>
  </w:style>
  <w:style w:type="paragraph" w:styleId="Footer">
    <w:name w:val="footer"/>
    <w:basedOn w:val="Normal"/>
    <w:link w:val="FooterChar"/>
    <w:uiPriority w:val="99"/>
    <w:unhideWhenUsed/>
    <w:rsid w:val="00EF6DD8"/>
    <w:pPr>
      <w:tabs>
        <w:tab w:val="center" w:pos="4680"/>
        <w:tab w:val="right" w:pos="9360"/>
      </w:tabs>
    </w:pPr>
  </w:style>
  <w:style w:type="character" w:customStyle="1" w:styleId="FooterChar">
    <w:name w:val="Footer Char"/>
    <w:basedOn w:val="DefaultParagraphFont"/>
    <w:link w:val="Footer"/>
    <w:uiPriority w:val="99"/>
    <w:rsid w:val="00EF6DD8"/>
  </w:style>
  <w:style w:type="paragraph" w:styleId="BalloonText">
    <w:name w:val="Balloon Text"/>
    <w:basedOn w:val="Normal"/>
    <w:link w:val="BalloonTextChar"/>
    <w:uiPriority w:val="99"/>
    <w:semiHidden/>
    <w:unhideWhenUsed/>
    <w:rsid w:val="00EF6DD8"/>
    <w:rPr>
      <w:rFonts w:ascii="Tahoma" w:hAnsi="Tahoma" w:cs="Tahoma"/>
      <w:sz w:val="16"/>
      <w:szCs w:val="16"/>
    </w:rPr>
  </w:style>
  <w:style w:type="character" w:customStyle="1" w:styleId="BalloonTextChar">
    <w:name w:val="Balloon Text Char"/>
    <w:basedOn w:val="DefaultParagraphFont"/>
    <w:link w:val="BalloonText"/>
    <w:uiPriority w:val="99"/>
    <w:semiHidden/>
    <w:rsid w:val="00EF6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2018-03-19T19:15:00Z</dcterms:created>
  <dcterms:modified xsi:type="dcterms:W3CDTF">2018-03-20T14:40:00Z</dcterms:modified>
</cp:coreProperties>
</file>